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026" w:rsidRPr="00F77026" w:rsidRDefault="00F77026">
      <w:pPr>
        <w:rPr>
          <w:rFonts w:asciiTheme="majorBidi" w:hAnsiTheme="majorBidi" w:cstheme="majorBidi"/>
          <w:sz w:val="36"/>
          <w:szCs w:val="36"/>
        </w:rPr>
      </w:pPr>
      <w:r w:rsidRPr="00F77026">
        <w:rPr>
          <w:rFonts w:asciiTheme="majorBidi" w:hAnsiTheme="majorBidi" w:cstheme="majorBidi"/>
          <w:sz w:val="36"/>
          <w:szCs w:val="36"/>
        </w:rPr>
        <w:t>Lecture # 1</w:t>
      </w:r>
    </w:p>
    <w:p w:rsidR="009C19AC" w:rsidRPr="00F77026" w:rsidRDefault="00F77026">
      <w:pPr>
        <w:rPr>
          <w:rFonts w:asciiTheme="majorBidi" w:hAnsiTheme="majorBidi" w:cstheme="majorBidi"/>
          <w:sz w:val="36"/>
          <w:szCs w:val="36"/>
        </w:rPr>
      </w:pPr>
      <w:r w:rsidRPr="00F77026">
        <w:rPr>
          <w:rFonts w:asciiTheme="majorBidi" w:hAnsiTheme="majorBidi" w:cstheme="majorBidi"/>
          <w:sz w:val="36"/>
          <w:szCs w:val="36"/>
        </w:rPr>
        <w:t xml:space="preserve">Public Relations </w:t>
      </w:r>
    </w:p>
    <w:p w:rsidR="00F77026" w:rsidRDefault="00F77026">
      <w:pPr>
        <w:rPr>
          <w:rFonts w:asciiTheme="majorBidi" w:hAnsiTheme="majorBidi" w:cstheme="majorBidi"/>
          <w:sz w:val="36"/>
          <w:szCs w:val="36"/>
        </w:rPr>
      </w:pPr>
      <w:r>
        <w:rPr>
          <w:rFonts w:asciiTheme="majorBidi" w:hAnsiTheme="majorBidi" w:cstheme="majorBidi"/>
          <w:sz w:val="36"/>
          <w:szCs w:val="36"/>
        </w:rPr>
        <w:t xml:space="preserve">What Public Relations is all about ? </w:t>
      </w:r>
    </w:p>
    <w:p w:rsidR="00130C1F" w:rsidRDefault="00130C1F">
      <w:pPr>
        <w:rPr>
          <w:rFonts w:asciiTheme="majorBidi" w:hAnsiTheme="majorBidi" w:cstheme="majorBidi"/>
          <w:sz w:val="36"/>
          <w:szCs w:val="36"/>
        </w:rPr>
      </w:pPr>
      <w:r>
        <w:rPr>
          <w:rFonts w:ascii="Arial" w:hAnsi="Arial" w:cs="Arial"/>
          <w:color w:val="222222"/>
          <w:shd w:val="clear" w:color="auto" w:fill="FFFFFF"/>
        </w:rPr>
        <w:t xml:space="preserve">Public Relations is all about the professional maintenance of a favorable public image by a company or other organization or a famous person </w:t>
      </w:r>
    </w:p>
    <w:p w:rsidR="00F77026" w:rsidRDefault="00F77026">
      <w:pPr>
        <w:rPr>
          <w:rFonts w:ascii="Arial" w:hAnsi="Arial" w:cs="Arial"/>
          <w:color w:val="222222"/>
          <w:shd w:val="clear" w:color="auto" w:fill="FFFFFF"/>
        </w:rPr>
      </w:pPr>
      <w:r>
        <w:rPr>
          <w:rFonts w:ascii="Arial" w:hAnsi="Arial" w:cs="Arial"/>
          <w:b/>
          <w:bCs/>
          <w:color w:val="222222"/>
          <w:shd w:val="clear" w:color="auto" w:fill="FFFFFF"/>
        </w:rPr>
        <w:t>Public relations</w:t>
      </w:r>
      <w:r>
        <w:rPr>
          <w:rFonts w:ascii="Arial" w:hAnsi="Arial" w:cs="Arial"/>
          <w:color w:val="222222"/>
          <w:shd w:val="clear" w:color="auto" w:fill="FFFFFF"/>
        </w:rPr>
        <w:t> (</w:t>
      </w:r>
      <w:r>
        <w:rPr>
          <w:rFonts w:ascii="Arial" w:hAnsi="Arial" w:cs="Arial"/>
          <w:b/>
          <w:bCs/>
          <w:color w:val="222222"/>
          <w:shd w:val="clear" w:color="auto" w:fill="FFFFFF"/>
        </w:rPr>
        <w:t>PR</w:t>
      </w:r>
      <w:r>
        <w:rPr>
          <w:rFonts w:ascii="Arial" w:hAnsi="Arial" w:cs="Arial"/>
          <w:color w:val="222222"/>
          <w:shd w:val="clear" w:color="auto" w:fill="FFFFFF"/>
        </w:rPr>
        <w:t>) is the way organisations, companies and individuals communicate with the public and media. A </w:t>
      </w:r>
      <w:r>
        <w:rPr>
          <w:rFonts w:ascii="Arial" w:hAnsi="Arial" w:cs="Arial"/>
          <w:b/>
          <w:bCs/>
          <w:color w:val="222222"/>
          <w:shd w:val="clear" w:color="auto" w:fill="FFFFFF"/>
        </w:rPr>
        <w:t>PR</w:t>
      </w:r>
      <w:r>
        <w:rPr>
          <w:rFonts w:ascii="Arial" w:hAnsi="Arial" w:cs="Arial"/>
          <w:color w:val="222222"/>
          <w:shd w:val="clear" w:color="auto" w:fill="FFFFFF"/>
        </w:rPr>
        <w:t> specialist communicates with the target audience directly or indirectly through media with an aim to create and maintain a positive image and create a strong relationship with the audience.</w:t>
      </w:r>
    </w:p>
    <w:p w:rsidR="00F77026" w:rsidRDefault="00F77026" w:rsidP="00F77026">
      <w:pPr>
        <w:rPr>
          <w:rFonts w:asciiTheme="majorBidi" w:hAnsiTheme="majorBidi" w:cstheme="majorBidi"/>
          <w:color w:val="222222"/>
          <w:sz w:val="36"/>
          <w:szCs w:val="36"/>
          <w:shd w:val="clear" w:color="auto" w:fill="FFFFFF"/>
        </w:rPr>
      </w:pPr>
      <w:r w:rsidRPr="00F77026">
        <w:rPr>
          <w:rFonts w:asciiTheme="majorBidi" w:hAnsiTheme="majorBidi" w:cstheme="majorBidi"/>
          <w:color w:val="222222"/>
          <w:sz w:val="36"/>
          <w:szCs w:val="36"/>
          <w:shd w:val="clear" w:color="auto" w:fill="FFFFFF"/>
        </w:rPr>
        <w:t xml:space="preserve">Definitions of Public Relations </w:t>
      </w:r>
    </w:p>
    <w:p w:rsidR="00F77026" w:rsidRDefault="00F77026" w:rsidP="00DD5B8C">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The most basic definition of public relations comes simply from inverting the term. Fundamentally, Public Re</w:t>
      </w:r>
      <w:r w:rsidR="00DD5B8C">
        <w:rPr>
          <w:rFonts w:asciiTheme="majorBidi" w:hAnsiTheme="majorBidi" w:cstheme="majorBidi"/>
          <w:color w:val="222222"/>
          <w:sz w:val="24"/>
          <w:szCs w:val="24"/>
          <w:shd w:val="clear" w:color="auto" w:fill="FFFFFF"/>
        </w:rPr>
        <w:t>lation</w:t>
      </w:r>
      <w:r>
        <w:rPr>
          <w:rFonts w:asciiTheme="majorBidi" w:hAnsiTheme="majorBidi" w:cstheme="majorBidi"/>
          <w:color w:val="222222"/>
          <w:sz w:val="24"/>
          <w:szCs w:val="24"/>
          <w:shd w:val="clear" w:color="auto" w:fill="FFFFFF"/>
        </w:rPr>
        <w:t xml:space="preserve"> is relations with publics. </w:t>
      </w:r>
    </w:p>
    <w:p w:rsidR="00DD5B8C" w:rsidRDefault="00DD5B8C" w:rsidP="00DD5B8C">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In 1978, the world assembly of public relations association defined public relations as “ The art and social science of </w:t>
      </w:r>
      <w:r w:rsidR="00700C83">
        <w:rPr>
          <w:rFonts w:asciiTheme="majorBidi" w:hAnsiTheme="majorBidi" w:cstheme="majorBidi"/>
          <w:color w:val="222222"/>
          <w:sz w:val="24"/>
          <w:szCs w:val="24"/>
          <w:shd w:val="clear" w:color="auto" w:fill="FFFFFF"/>
        </w:rPr>
        <w:t>analyzing</w:t>
      </w:r>
      <w:r w:rsidR="001068B1">
        <w:rPr>
          <w:rFonts w:asciiTheme="majorBidi" w:hAnsiTheme="majorBidi" w:cstheme="majorBidi"/>
          <w:color w:val="222222"/>
          <w:sz w:val="24"/>
          <w:szCs w:val="24"/>
          <w:shd w:val="clear" w:color="auto" w:fill="FFFFFF"/>
        </w:rPr>
        <w:t xml:space="preserve"> (examining)</w:t>
      </w:r>
      <w:r w:rsidR="00700C83">
        <w:rPr>
          <w:rFonts w:asciiTheme="majorBidi" w:hAnsiTheme="majorBidi" w:cstheme="majorBidi"/>
          <w:color w:val="222222"/>
          <w:sz w:val="24"/>
          <w:szCs w:val="24"/>
          <w:shd w:val="clear" w:color="auto" w:fill="FFFFFF"/>
        </w:rPr>
        <w:t xml:space="preserve"> trends</w:t>
      </w:r>
      <w:r w:rsidR="001068B1">
        <w:rPr>
          <w:rFonts w:asciiTheme="majorBidi" w:hAnsiTheme="majorBidi" w:cstheme="majorBidi"/>
          <w:color w:val="222222"/>
          <w:sz w:val="24"/>
          <w:szCs w:val="24"/>
          <w:shd w:val="clear" w:color="auto" w:fill="FFFFFF"/>
        </w:rPr>
        <w:t xml:space="preserve"> (drifts) rujhanat</w:t>
      </w:r>
      <w:r>
        <w:rPr>
          <w:rFonts w:asciiTheme="majorBidi" w:hAnsiTheme="majorBidi" w:cstheme="majorBidi"/>
          <w:color w:val="222222"/>
          <w:sz w:val="24"/>
          <w:szCs w:val="24"/>
          <w:shd w:val="clear" w:color="auto" w:fill="FFFFFF"/>
        </w:rPr>
        <w:t xml:space="preserve">, predicting their </w:t>
      </w:r>
      <w:r w:rsidR="00130C1F">
        <w:rPr>
          <w:rFonts w:asciiTheme="majorBidi" w:hAnsiTheme="majorBidi" w:cstheme="majorBidi"/>
          <w:color w:val="222222"/>
          <w:sz w:val="24"/>
          <w:szCs w:val="24"/>
          <w:shd w:val="clear" w:color="auto" w:fill="FFFFFF"/>
        </w:rPr>
        <w:t>consequences</w:t>
      </w:r>
      <w:r>
        <w:rPr>
          <w:rFonts w:asciiTheme="majorBidi" w:hAnsiTheme="majorBidi" w:cstheme="majorBidi"/>
          <w:color w:val="222222"/>
          <w:sz w:val="24"/>
          <w:szCs w:val="24"/>
          <w:shd w:val="clear" w:color="auto" w:fill="FFFFFF"/>
        </w:rPr>
        <w:t xml:space="preserve">, </w:t>
      </w:r>
      <w:r w:rsidR="00130C1F">
        <w:rPr>
          <w:rFonts w:asciiTheme="majorBidi" w:hAnsiTheme="majorBidi" w:cstheme="majorBidi"/>
          <w:color w:val="222222"/>
          <w:sz w:val="24"/>
          <w:szCs w:val="24"/>
          <w:shd w:val="clear" w:color="auto" w:fill="FFFFFF"/>
        </w:rPr>
        <w:t>counseling</w:t>
      </w:r>
      <w:r w:rsidR="001068B1">
        <w:rPr>
          <w:rFonts w:asciiTheme="majorBidi" w:hAnsiTheme="majorBidi" w:cstheme="majorBidi"/>
          <w:color w:val="222222"/>
          <w:sz w:val="24"/>
          <w:szCs w:val="24"/>
          <w:shd w:val="clear" w:color="auto" w:fill="FFFFFF"/>
        </w:rPr>
        <w:t xml:space="preserve"> (advising)</w:t>
      </w:r>
      <w:r>
        <w:rPr>
          <w:rFonts w:asciiTheme="majorBidi" w:hAnsiTheme="majorBidi" w:cstheme="majorBidi"/>
          <w:color w:val="222222"/>
          <w:sz w:val="24"/>
          <w:szCs w:val="24"/>
          <w:shd w:val="clear" w:color="auto" w:fill="FFFFFF"/>
        </w:rPr>
        <w:t xml:space="preserve"> organization leaders and implementing planned programs of action which will serve both the organizations and the public interest”</w:t>
      </w:r>
    </w:p>
    <w:p w:rsidR="00DD5B8C" w:rsidRDefault="00DD5B8C" w:rsidP="00DD5B8C">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A classical textbook definition by Cutlip, Center and Broom is “ Public Relations is the management function that identifies</w:t>
      </w:r>
      <w:r w:rsidR="001068B1">
        <w:rPr>
          <w:rFonts w:asciiTheme="majorBidi" w:hAnsiTheme="majorBidi" w:cstheme="majorBidi"/>
          <w:color w:val="222222"/>
          <w:sz w:val="24"/>
          <w:szCs w:val="24"/>
          <w:shd w:val="clear" w:color="auto" w:fill="FFFFFF"/>
        </w:rPr>
        <w:t xml:space="preserve"> (recognize)</w:t>
      </w:r>
      <w:r>
        <w:rPr>
          <w:rFonts w:asciiTheme="majorBidi" w:hAnsiTheme="majorBidi" w:cstheme="majorBidi"/>
          <w:color w:val="222222"/>
          <w:sz w:val="24"/>
          <w:szCs w:val="24"/>
          <w:shd w:val="clear" w:color="auto" w:fill="FFFFFF"/>
        </w:rPr>
        <w:t>, establishes and maintains</w:t>
      </w:r>
      <w:r w:rsidR="001068B1">
        <w:rPr>
          <w:rFonts w:asciiTheme="majorBidi" w:hAnsiTheme="majorBidi" w:cstheme="majorBidi"/>
          <w:color w:val="222222"/>
          <w:sz w:val="24"/>
          <w:szCs w:val="24"/>
          <w:shd w:val="clear" w:color="auto" w:fill="FFFFFF"/>
        </w:rPr>
        <w:t>(upholding)</w:t>
      </w:r>
      <w:r>
        <w:rPr>
          <w:rFonts w:asciiTheme="majorBidi" w:hAnsiTheme="majorBidi" w:cstheme="majorBidi"/>
          <w:color w:val="222222"/>
          <w:sz w:val="24"/>
          <w:szCs w:val="24"/>
          <w:shd w:val="clear" w:color="auto" w:fill="FFFFFF"/>
        </w:rPr>
        <w:t xml:space="preserve"> mutually </w:t>
      </w:r>
      <w:r w:rsidR="00130C1F">
        <w:rPr>
          <w:rFonts w:asciiTheme="majorBidi" w:hAnsiTheme="majorBidi" w:cstheme="majorBidi"/>
          <w:color w:val="222222"/>
          <w:sz w:val="24"/>
          <w:szCs w:val="24"/>
          <w:shd w:val="clear" w:color="auto" w:fill="FFFFFF"/>
        </w:rPr>
        <w:t>beneficial</w:t>
      </w:r>
      <w:r>
        <w:rPr>
          <w:rFonts w:asciiTheme="majorBidi" w:hAnsiTheme="majorBidi" w:cstheme="majorBidi"/>
          <w:color w:val="222222"/>
          <w:sz w:val="24"/>
          <w:szCs w:val="24"/>
          <w:shd w:val="clear" w:color="auto" w:fill="FFFFFF"/>
        </w:rPr>
        <w:t xml:space="preserve"> relationships between an </w:t>
      </w:r>
      <w:r w:rsidR="00130C1F">
        <w:rPr>
          <w:rFonts w:asciiTheme="majorBidi" w:hAnsiTheme="majorBidi" w:cstheme="majorBidi"/>
          <w:color w:val="222222"/>
          <w:sz w:val="24"/>
          <w:szCs w:val="24"/>
          <w:shd w:val="clear" w:color="auto" w:fill="FFFFFF"/>
        </w:rPr>
        <w:t>organization</w:t>
      </w:r>
      <w:r>
        <w:rPr>
          <w:rFonts w:asciiTheme="majorBidi" w:hAnsiTheme="majorBidi" w:cstheme="majorBidi"/>
          <w:color w:val="222222"/>
          <w:sz w:val="24"/>
          <w:szCs w:val="24"/>
          <w:shd w:val="clear" w:color="auto" w:fill="FFFFFF"/>
        </w:rPr>
        <w:t xml:space="preserve">  and the various publics on w</w:t>
      </w:r>
      <w:r w:rsidR="00130C1F">
        <w:rPr>
          <w:rFonts w:asciiTheme="majorBidi" w:hAnsiTheme="majorBidi" w:cstheme="majorBidi"/>
          <w:color w:val="222222"/>
          <w:sz w:val="24"/>
          <w:szCs w:val="24"/>
          <w:shd w:val="clear" w:color="auto" w:fill="FFFFFF"/>
        </w:rPr>
        <w:t>hom its success or</w:t>
      </w:r>
      <w:r>
        <w:rPr>
          <w:rFonts w:asciiTheme="majorBidi" w:hAnsiTheme="majorBidi" w:cstheme="majorBidi"/>
          <w:color w:val="222222"/>
          <w:sz w:val="24"/>
          <w:szCs w:val="24"/>
          <w:shd w:val="clear" w:color="auto" w:fill="FFFFFF"/>
        </w:rPr>
        <w:t xml:space="preserve"> failure depends</w:t>
      </w:r>
    </w:p>
    <w:p w:rsidR="00DD5B8C" w:rsidRDefault="00DD5B8C" w:rsidP="00DD5B8C">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Crable and vibbert define Public Relations as “ The </w:t>
      </w:r>
      <w:r w:rsidR="00130C1F">
        <w:rPr>
          <w:rFonts w:asciiTheme="majorBidi" w:hAnsiTheme="majorBidi" w:cstheme="majorBidi"/>
          <w:color w:val="222222"/>
          <w:sz w:val="24"/>
          <w:szCs w:val="24"/>
          <w:shd w:val="clear" w:color="auto" w:fill="FFFFFF"/>
        </w:rPr>
        <w:t>multiphase</w:t>
      </w:r>
      <w:r>
        <w:rPr>
          <w:rFonts w:asciiTheme="majorBidi" w:hAnsiTheme="majorBidi" w:cstheme="majorBidi"/>
          <w:color w:val="222222"/>
          <w:sz w:val="24"/>
          <w:szCs w:val="24"/>
          <w:shd w:val="clear" w:color="auto" w:fill="FFFFFF"/>
        </w:rPr>
        <w:t xml:space="preserve"> function of communication management that is involved in researching, </w:t>
      </w:r>
      <w:r w:rsidR="00130C1F">
        <w:rPr>
          <w:rFonts w:asciiTheme="majorBidi" w:hAnsiTheme="majorBidi" w:cstheme="majorBidi"/>
          <w:color w:val="222222"/>
          <w:sz w:val="24"/>
          <w:szCs w:val="24"/>
          <w:shd w:val="clear" w:color="auto" w:fill="FFFFFF"/>
        </w:rPr>
        <w:t>analyzing</w:t>
      </w:r>
      <w:r>
        <w:rPr>
          <w:rFonts w:asciiTheme="majorBidi" w:hAnsiTheme="majorBidi" w:cstheme="majorBidi"/>
          <w:color w:val="222222"/>
          <w:sz w:val="24"/>
          <w:szCs w:val="24"/>
          <w:shd w:val="clear" w:color="auto" w:fill="FFFFFF"/>
        </w:rPr>
        <w:t xml:space="preserve"> , affecting and </w:t>
      </w:r>
      <w:r w:rsidR="00130C1F">
        <w:rPr>
          <w:rFonts w:asciiTheme="majorBidi" w:hAnsiTheme="majorBidi" w:cstheme="majorBidi"/>
          <w:color w:val="222222"/>
          <w:sz w:val="24"/>
          <w:szCs w:val="24"/>
          <w:shd w:val="clear" w:color="auto" w:fill="FFFFFF"/>
        </w:rPr>
        <w:t>reevaluating</w:t>
      </w:r>
      <w:r w:rsidR="001068B1">
        <w:rPr>
          <w:rFonts w:asciiTheme="majorBidi" w:hAnsiTheme="majorBidi" w:cstheme="majorBidi"/>
          <w:color w:val="222222"/>
          <w:sz w:val="24"/>
          <w:szCs w:val="24"/>
          <w:shd w:val="clear" w:color="auto" w:fill="FFFFFF"/>
        </w:rPr>
        <w:t xml:space="preserve"> (reassessing. Rechecking)</w:t>
      </w:r>
      <w:r>
        <w:rPr>
          <w:rFonts w:asciiTheme="majorBidi" w:hAnsiTheme="majorBidi" w:cstheme="majorBidi"/>
          <w:color w:val="222222"/>
          <w:sz w:val="24"/>
          <w:szCs w:val="24"/>
          <w:shd w:val="clear" w:color="auto" w:fill="FFFFFF"/>
        </w:rPr>
        <w:t xml:space="preserve"> the relationships between an organization  and any aspect of its environment</w:t>
      </w:r>
    </w:p>
    <w:p w:rsidR="00DD5B8C" w:rsidRPr="00F77026" w:rsidRDefault="00DD5B8C" w:rsidP="00DD5B8C">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 xml:space="preserve">Grunig and Hunts (1984) </w:t>
      </w:r>
      <w:r w:rsidR="00130C1F">
        <w:rPr>
          <w:rFonts w:asciiTheme="majorBidi" w:hAnsiTheme="majorBidi" w:cstheme="majorBidi"/>
          <w:color w:val="222222"/>
          <w:sz w:val="24"/>
          <w:szCs w:val="24"/>
          <w:shd w:val="clear" w:color="auto" w:fill="FFFFFF"/>
        </w:rPr>
        <w:t>definition</w:t>
      </w:r>
      <w:r>
        <w:rPr>
          <w:rFonts w:asciiTheme="majorBidi" w:hAnsiTheme="majorBidi" w:cstheme="majorBidi"/>
          <w:color w:val="222222"/>
          <w:sz w:val="24"/>
          <w:szCs w:val="24"/>
          <w:shd w:val="clear" w:color="auto" w:fill="FFFFFF"/>
        </w:rPr>
        <w:t>: Public Relations is the management of communication between an organization and its publics</w:t>
      </w:r>
    </w:p>
    <w:p w:rsidR="00F77026" w:rsidRPr="00F77026" w:rsidRDefault="00F77026" w:rsidP="00F77026">
      <w:pPr>
        <w:rPr>
          <w:rFonts w:ascii="Arial" w:hAnsi="Arial" w:cs="Arial"/>
          <w:color w:val="222222"/>
          <w:shd w:val="clear" w:color="auto" w:fill="FFFFFF"/>
        </w:rPr>
      </w:pPr>
      <w:r w:rsidRPr="00F77026">
        <w:rPr>
          <w:rFonts w:ascii="Arial" w:hAnsi="Arial" w:cs="Arial"/>
          <w:color w:val="222222"/>
          <w:shd w:val="clear" w:color="auto" w:fill="FFFFFF"/>
        </w:rPr>
        <w:t xml:space="preserve">The universally accepted definition of public relations as per Edward Burneys  popularly known as the </w:t>
      </w:r>
    </w:p>
    <w:p w:rsidR="00F77026" w:rsidRPr="00F77026" w:rsidRDefault="00F77026" w:rsidP="00F77026">
      <w:pPr>
        <w:rPr>
          <w:rFonts w:ascii="Arial" w:hAnsi="Arial" w:cs="Arial"/>
          <w:color w:val="222222"/>
          <w:shd w:val="clear" w:color="auto" w:fill="FFFFFF"/>
        </w:rPr>
      </w:pPr>
      <w:r w:rsidRPr="00F77026">
        <w:rPr>
          <w:rFonts w:ascii="Arial" w:hAnsi="Arial" w:cs="Arial"/>
          <w:color w:val="222222"/>
          <w:shd w:val="clear" w:color="auto" w:fill="FFFFFF"/>
        </w:rPr>
        <w:t xml:space="preserve">Father of PR is that : </w:t>
      </w:r>
    </w:p>
    <w:p w:rsidR="00F77026" w:rsidRPr="00F77026" w:rsidRDefault="00F77026" w:rsidP="00F77026">
      <w:pPr>
        <w:rPr>
          <w:rFonts w:ascii="Arial" w:hAnsi="Arial" w:cs="Arial"/>
          <w:color w:val="222222"/>
          <w:shd w:val="clear" w:color="auto" w:fill="FFFFFF"/>
        </w:rPr>
      </w:pPr>
      <w:r w:rsidRPr="00F77026">
        <w:rPr>
          <w:rFonts w:ascii="Arial" w:hAnsi="Arial" w:cs="Arial"/>
          <w:color w:val="222222"/>
          <w:shd w:val="clear" w:color="auto" w:fill="FFFFFF"/>
        </w:rPr>
        <w:t xml:space="preserve">•  “It is a planned &amp; sustained effort to establish and maintain mutual understanding between an </w:t>
      </w:r>
    </w:p>
    <w:p w:rsidR="00F77026" w:rsidRPr="00F77026" w:rsidRDefault="00F77026" w:rsidP="00F77026">
      <w:pPr>
        <w:rPr>
          <w:rFonts w:ascii="Arial" w:hAnsi="Arial" w:cs="Arial"/>
          <w:color w:val="222222"/>
          <w:shd w:val="clear" w:color="auto" w:fill="FFFFFF"/>
        </w:rPr>
      </w:pPr>
      <w:r w:rsidRPr="00F77026">
        <w:rPr>
          <w:rFonts w:ascii="Arial" w:hAnsi="Arial" w:cs="Arial"/>
          <w:color w:val="222222"/>
          <w:shd w:val="clear" w:color="auto" w:fill="FFFFFF"/>
        </w:rPr>
        <w:t xml:space="preserve">organization &amp; its publics. </w:t>
      </w:r>
    </w:p>
    <w:p w:rsidR="00F77026" w:rsidRPr="00F77026" w:rsidRDefault="00F77026" w:rsidP="00F77026">
      <w:pPr>
        <w:rPr>
          <w:rFonts w:ascii="Arial" w:hAnsi="Arial" w:cs="Arial"/>
          <w:color w:val="222222"/>
          <w:shd w:val="clear" w:color="auto" w:fill="FFFFFF"/>
        </w:rPr>
      </w:pPr>
      <w:r w:rsidRPr="00F77026">
        <w:rPr>
          <w:rFonts w:ascii="Arial" w:hAnsi="Arial" w:cs="Arial"/>
          <w:color w:val="222222"/>
          <w:shd w:val="clear" w:color="auto" w:fill="FFFFFF"/>
        </w:rPr>
        <w:lastRenderedPageBreak/>
        <w:t xml:space="preserve">•  ”However, Quentin Bell, another PR consultant thought the word persuasion would be better </w:t>
      </w:r>
    </w:p>
    <w:p w:rsidR="00F77026" w:rsidRPr="00F77026" w:rsidRDefault="00F77026" w:rsidP="00F77026">
      <w:pPr>
        <w:rPr>
          <w:rFonts w:ascii="Arial" w:hAnsi="Arial" w:cs="Arial"/>
          <w:color w:val="222222"/>
          <w:shd w:val="clear" w:color="auto" w:fill="FFFFFF"/>
        </w:rPr>
      </w:pPr>
      <w:r w:rsidRPr="00F77026">
        <w:rPr>
          <w:rFonts w:ascii="Arial" w:hAnsi="Arial" w:cs="Arial"/>
          <w:color w:val="222222"/>
          <w:shd w:val="clear" w:color="auto" w:fill="FFFFFF"/>
        </w:rPr>
        <w:t xml:space="preserve">than mutual understanding.  </w:t>
      </w:r>
    </w:p>
    <w:p w:rsidR="00F77026" w:rsidRPr="00F77026" w:rsidRDefault="00F77026" w:rsidP="00F77026">
      <w:pPr>
        <w:rPr>
          <w:rFonts w:ascii="Arial" w:hAnsi="Arial" w:cs="Arial"/>
          <w:color w:val="222222"/>
          <w:shd w:val="clear" w:color="auto" w:fill="FFFFFF"/>
        </w:rPr>
      </w:pPr>
      <w:r w:rsidRPr="00F77026">
        <w:rPr>
          <w:rFonts w:ascii="Arial" w:hAnsi="Arial" w:cs="Arial"/>
          <w:color w:val="222222"/>
          <w:shd w:val="clear" w:color="auto" w:fill="FFFFFF"/>
        </w:rPr>
        <w:t xml:space="preserve">•  Some PR professionals also described PR as a “phenomenon &amp; necessity of our times.”  </w:t>
      </w:r>
    </w:p>
    <w:p w:rsidR="00F77026" w:rsidRPr="00F77026" w:rsidRDefault="00F77026" w:rsidP="00F77026">
      <w:pPr>
        <w:rPr>
          <w:rFonts w:ascii="Arial" w:hAnsi="Arial" w:cs="Arial"/>
          <w:color w:val="222222"/>
          <w:shd w:val="clear" w:color="auto" w:fill="FFFFFF"/>
        </w:rPr>
      </w:pPr>
      <w:r w:rsidRPr="00F77026">
        <w:rPr>
          <w:rFonts w:ascii="Arial" w:hAnsi="Arial" w:cs="Arial"/>
          <w:color w:val="222222"/>
          <w:shd w:val="clear" w:color="auto" w:fill="FFFFFF"/>
        </w:rPr>
        <w:t xml:space="preserve">Yet there is a very simple and different definition for easy comprehension of Public Relations.  </w:t>
      </w:r>
    </w:p>
    <w:p w:rsidR="00F77026" w:rsidRPr="00F77026" w:rsidRDefault="00F77026" w:rsidP="00F77026">
      <w:pPr>
        <w:rPr>
          <w:rFonts w:ascii="Arial" w:hAnsi="Arial" w:cs="Arial"/>
          <w:color w:val="222222"/>
          <w:shd w:val="clear" w:color="auto" w:fill="FFFFFF"/>
        </w:rPr>
      </w:pPr>
      <w:r w:rsidRPr="00F77026">
        <w:rPr>
          <w:rFonts w:ascii="Arial" w:hAnsi="Arial" w:cs="Arial"/>
          <w:color w:val="222222"/>
          <w:shd w:val="clear" w:color="auto" w:fill="FFFFFF"/>
        </w:rPr>
        <w:t xml:space="preserve">Simple Definition </w:t>
      </w:r>
    </w:p>
    <w:p w:rsidR="00F77026" w:rsidRPr="00F77026" w:rsidRDefault="00F77026" w:rsidP="00F77026">
      <w:pPr>
        <w:rPr>
          <w:rFonts w:ascii="Arial" w:hAnsi="Arial" w:cs="Arial"/>
          <w:color w:val="222222"/>
          <w:shd w:val="clear" w:color="auto" w:fill="FFFFFF"/>
        </w:rPr>
      </w:pPr>
      <w:r w:rsidRPr="00F77026">
        <w:rPr>
          <w:rFonts w:ascii="Arial" w:hAnsi="Arial" w:cs="Arial"/>
          <w:color w:val="222222"/>
          <w:shd w:val="clear" w:color="auto" w:fill="FFFFFF"/>
        </w:rPr>
        <w:t xml:space="preserve">For better understanding if we take the two initials of the word Public Relations i.e. P and R then we define </w:t>
      </w:r>
    </w:p>
    <w:p w:rsidR="00F77026" w:rsidRDefault="00F77026" w:rsidP="00F77026">
      <w:pPr>
        <w:rPr>
          <w:rFonts w:ascii="Arial" w:hAnsi="Arial" w:cs="Arial"/>
          <w:color w:val="222222"/>
          <w:shd w:val="clear" w:color="auto" w:fill="FFFFFF"/>
        </w:rPr>
      </w:pPr>
      <w:r w:rsidRPr="00F77026">
        <w:rPr>
          <w:rFonts w:ascii="Arial" w:hAnsi="Arial" w:cs="Arial"/>
          <w:color w:val="222222"/>
          <w:shd w:val="clear" w:color="auto" w:fill="FFFFFF"/>
        </w:rPr>
        <w:t>“P” for Performance for Public and “R” for Result as against Relations.</w:t>
      </w:r>
    </w:p>
    <w:p w:rsidR="00392C7A" w:rsidRDefault="00392C7A" w:rsidP="00F77026">
      <w:pPr>
        <w:rPr>
          <w:rFonts w:asciiTheme="majorBidi" w:hAnsiTheme="majorBidi" w:cstheme="majorBidi"/>
          <w:color w:val="222222"/>
          <w:sz w:val="36"/>
          <w:szCs w:val="36"/>
          <w:shd w:val="clear" w:color="auto" w:fill="FFFFFF"/>
        </w:rPr>
      </w:pPr>
      <w:r w:rsidRPr="00392C7A">
        <w:rPr>
          <w:rFonts w:asciiTheme="majorBidi" w:hAnsiTheme="majorBidi" w:cstheme="majorBidi"/>
          <w:color w:val="222222"/>
          <w:sz w:val="36"/>
          <w:szCs w:val="36"/>
          <w:shd w:val="clear" w:color="auto" w:fill="FFFFFF"/>
        </w:rPr>
        <w:t>Public</w:t>
      </w:r>
    </w:p>
    <w:p w:rsidR="00392C7A" w:rsidRDefault="00392C7A" w:rsidP="00F77026">
      <w:pPr>
        <w:rPr>
          <w:rFonts w:asciiTheme="majorBidi" w:hAnsiTheme="majorBidi" w:cstheme="majorBidi"/>
          <w:color w:val="222222"/>
          <w:sz w:val="24"/>
          <w:szCs w:val="24"/>
          <w:shd w:val="clear" w:color="auto" w:fill="FFFFFF"/>
        </w:rPr>
      </w:pPr>
      <w:r>
        <w:rPr>
          <w:rFonts w:asciiTheme="majorBidi" w:hAnsiTheme="majorBidi" w:cstheme="majorBidi"/>
          <w:color w:val="222222"/>
          <w:sz w:val="24"/>
          <w:szCs w:val="24"/>
          <w:shd w:val="clear" w:color="auto" w:fill="FFFFFF"/>
        </w:rPr>
        <w:t>A public is usually thought of as a group of people with a common interest and or common demographic attributes</w:t>
      </w:r>
      <w:r w:rsidR="00A40BA2">
        <w:rPr>
          <w:rFonts w:asciiTheme="majorBidi" w:hAnsiTheme="majorBidi" w:cstheme="majorBidi"/>
          <w:color w:val="222222"/>
          <w:sz w:val="24"/>
          <w:szCs w:val="24"/>
          <w:shd w:val="clear" w:color="auto" w:fill="FFFFFF"/>
        </w:rPr>
        <w:t xml:space="preserve"> (</w:t>
      </w:r>
      <w:r w:rsidR="00A40BA2">
        <w:rPr>
          <w:rFonts w:ascii="Arial" w:hAnsi="Arial" w:cs="Arial"/>
          <w:color w:val="222222"/>
          <w:shd w:val="clear" w:color="auto" w:fill="FFFFFF"/>
        </w:rPr>
        <w:t>Socioeconomic </w:t>
      </w:r>
      <w:r w:rsidR="00A40BA2">
        <w:rPr>
          <w:rFonts w:ascii="Arial" w:hAnsi="Arial" w:cs="Arial"/>
          <w:b/>
          <w:bCs/>
          <w:color w:val="222222"/>
          <w:shd w:val="clear" w:color="auto" w:fill="FFFFFF"/>
        </w:rPr>
        <w:t>characteristics</w:t>
      </w:r>
      <w:r w:rsidR="00A40BA2">
        <w:rPr>
          <w:rFonts w:ascii="Arial" w:hAnsi="Arial" w:cs="Arial"/>
          <w:color w:val="222222"/>
          <w:shd w:val="clear" w:color="auto" w:fill="FFFFFF"/>
        </w:rPr>
        <w:t xml:space="preserve"> of a population expressed statistically, such as age, sex, education level, income level, marital status, occupation, religion, birth rate, death rate, average size of a family, average age at marriage.) </w:t>
      </w:r>
      <w:r>
        <w:rPr>
          <w:rFonts w:asciiTheme="majorBidi" w:hAnsiTheme="majorBidi" w:cstheme="majorBidi"/>
          <w:color w:val="222222"/>
          <w:sz w:val="24"/>
          <w:szCs w:val="24"/>
          <w:shd w:val="clear" w:color="auto" w:fill="FFFFFF"/>
        </w:rPr>
        <w:t xml:space="preserve"> and or using the same media for information or entertainment</w:t>
      </w:r>
    </w:p>
    <w:p w:rsidR="00392C7A" w:rsidRPr="00A40BA2" w:rsidRDefault="00392C7A" w:rsidP="00F77026">
      <w:pPr>
        <w:rPr>
          <w:rFonts w:asciiTheme="majorBidi" w:hAnsiTheme="majorBidi" w:cstheme="majorBidi"/>
          <w:b/>
          <w:bCs/>
          <w:color w:val="222222"/>
          <w:sz w:val="24"/>
          <w:szCs w:val="24"/>
          <w:shd w:val="clear" w:color="auto" w:fill="FFFFFF"/>
        </w:rPr>
      </w:pPr>
      <w:r w:rsidRPr="00A40BA2">
        <w:rPr>
          <w:rFonts w:asciiTheme="majorBidi" w:hAnsiTheme="majorBidi" w:cstheme="majorBidi"/>
          <w:b/>
          <w:bCs/>
          <w:color w:val="222222"/>
          <w:sz w:val="24"/>
          <w:szCs w:val="24"/>
          <w:shd w:val="clear" w:color="auto" w:fill="FFFFFF"/>
        </w:rPr>
        <w:t>Internal Public/stakeholders</w:t>
      </w:r>
    </w:p>
    <w:p w:rsidR="00A40BA2" w:rsidRPr="00A40BA2" w:rsidRDefault="00A40BA2" w:rsidP="00A40BA2">
      <w:pPr>
        <w:rPr>
          <w:rFonts w:asciiTheme="majorBidi" w:hAnsiTheme="majorBidi" w:cstheme="majorBidi"/>
          <w:sz w:val="24"/>
          <w:szCs w:val="24"/>
        </w:rPr>
      </w:pPr>
      <w:r w:rsidRPr="00A40BA2">
        <w:rPr>
          <w:rFonts w:asciiTheme="majorBidi" w:hAnsiTheme="majorBidi" w:cstheme="majorBidi"/>
          <w:sz w:val="24"/>
          <w:szCs w:val="24"/>
        </w:rPr>
        <w:t>Internal Public of Public Relations includes Shareholders or Investors, Employees, Suppliers, Distributors, Retailers/ Dealers and Other business associations</w:t>
      </w:r>
    </w:p>
    <w:p w:rsidR="00392C7A" w:rsidRPr="00A40BA2" w:rsidRDefault="00392C7A" w:rsidP="00F77026">
      <w:pPr>
        <w:rPr>
          <w:rFonts w:asciiTheme="majorBidi" w:hAnsiTheme="majorBidi" w:cstheme="majorBidi"/>
          <w:b/>
          <w:bCs/>
          <w:color w:val="222222"/>
          <w:sz w:val="24"/>
          <w:szCs w:val="24"/>
          <w:shd w:val="clear" w:color="auto" w:fill="FFFFFF"/>
        </w:rPr>
      </w:pPr>
      <w:r w:rsidRPr="00A40BA2">
        <w:rPr>
          <w:rFonts w:asciiTheme="majorBidi" w:hAnsiTheme="majorBidi" w:cstheme="majorBidi"/>
          <w:b/>
          <w:bCs/>
          <w:color w:val="222222"/>
          <w:sz w:val="24"/>
          <w:szCs w:val="24"/>
          <w:shd w:val="clear" w:color="auto" w:fill="FFFFFF"/>
        </w:rPr>
        <w:t>External Public/Stakeholders</w:t>
      </w:r>
    </w:p>
    <w:p w:rsidR="00A40BA2" w:rsidRDefault="00A40BA2" w:rsidP="00F77026">
      <w:pPr>
        <w:rPr>
          <w:rFonts w:asciiTheme="majorBidi" w:hAnsiTheme="majorBidi" w:cstheme="majorBidi"/>
          <w:color w:val="222222"/>
          <w:sz w:val="24"/>
          <w:szCs w:val="24"/>
          <w:shd w:val="clear" w:color="auto" w:fill="FFFFFF"/>
        </w:rPr>
      </w:pPr>
      <w:r>
        <w:rPr>
          <w:rFonts w:ascii="Arial" w:hAnsi="Arial" w:cs="Arial"/>
          <w:color w:val="222222"/>
          <w:shd w:val="clear" w:color="auto" w:fill="FFFFFF"/>
        </w:rPr>
        <w:t>The </w:t>
      </w:r>
      <w:r>
        <w:rPr>
          <w:rFonts w:ascii="Arial" w:hAnsi="Arial" w:cs="Arial"/>
          <w:b/>
          <w:bCs/>
          <w:color w:val="222222"/>
          <w:shd w:val="clear" w:color="auto" w:fill="FFFFFF"/>
        </w:rPr>
        <w:t>external</w:t>
      </w:r>
      <w:r>
        <w:rPr>
          <w:rFonts w:ascii="Arial" w:hAnsi="Arial" w:cs="Arial"/>
          <w:color w:val="222222"/>
          <w:shd w:val="clear" w:color="auto" w:fill="FFFFFF"/>
        </w:rPr>
        <w:t> publics of a company consist of Consumers/Customers, Community, Mass Media, Government, Financial Institutions, Action Groups and General Publics</w:t>
      </w:r>
    </w:p>
    <w:p w:rsidR="00392C7A" w:rsidRPr="00392C7A" w:rsidRDefault="00392C7A" w:rsidP="00F77026">
      <w:pPr>
        <w:rPr>
          <w:rFonts w:asciiTheme="majorBidi" w:hAnsiTheme="majorBidi" w:cstheme="majorBidi"/>
          <w:color w:val="222222"/>
          <w:sz w:val="24"/>
          <w:szCs w:val="24"/>
          <w:shd w:val="clear" w:color="auto" w:fill="FFFFFF"/>
        </w:rPr>
      </w:pPr>
      <w:r>
        <w:rPr>
          <w:rFonts w:asciiTheme="majorBidi" w:hAnsiTheme="majorBidi" w:cstheme="majorBidi"/>
          <w:noProof/>
          <w:color w:val="222222"/>
          <w:sz w:val="24"/>
          <w:szCs w:val="24"/>
          <w:shd w:val="clear" w:color="auto" w:fill="FFFFFF"/>
        </w:rPr>
        <w:drawing>
          <wp:inline distT="0" distB="0" distL="0" distR="0">
            <wp:extent cx="3638550" cy="2486025"/>
            <wp:effectExtent l="0" t="0" r="0" b="9525"/>
            <wp:docPr id="1" name="Picture 1" descr="C:\Users\Dua Computers\Desktop\internal-vs-external-public-of-public-relations-1-6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ua Computers\Desktop\internal-vs-external-public-of-public-relations-1-63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38550" cy="2486025"/>
                    </a:xfrm>
                    <a:prstGeom prst="rect">
                      <a:avLst/>
                    </a:prstGeom>
                    <a:noFill/>
                    <a:ln>
                      <a:noFill/>
                    </a:ln>
                  </pic:spPr>
                </pic:pic>
              </a:graphicData>
            </a:graphic>
          </wp:inline>
        </w:drawing>
      </w:r>
    </w:p>
    <w:p w:rsidR="00AE4BE5" w:rsidRDefault="00AE4BE5" w:rsidP="00F77026">
      <w:pPr>
        <w:rPr>
          <w:rFonts w:ascii="Arial" w:hAnsi="Arial" w:cs="Arial"/>
          <w:b/>
          <w:bCs/>
          <w:color w:val="222222"/>
          <w:shd w:val="clear" w:color="auto" w:fill="FFFFFF"/>
        </w:rPr>
      </w:pPr>
    </w:p>
    <w:p w:rsidR="00FE7AE2" w:rsidRPr="00FE7AE2" w:rsidRDefault="00FE7AE2" w:rsidP="00FE7AE2">
      <w:pPr>
        <w:shd w:val="clear" w:color="auto" w:fill="FFFFFF"/>
        <w:spacing w:before="72" w:after="0" w:line="240" w:lineRule="auto"/>
        <w:jc w:val="both"/>
        <w:outlineLvl w:val="2"/>
        <w:rPr>
          <w:rFonts w:asciiTheme="majorBidi" w:eastAsia="Times New Roman" w:hAnsiTheme="majorBidi" w:cstheme="majorBidi"/>
          <w:b/>
          <w:bCs/>
          <w:color w:val="000000"/>
          <w:sz w:val="24"/>
          <w:szCs w:val="24"/>
        </w:rPr>
      </w:pPr>
      <w:r w:rsidRPr="00FE7AE2">
        <w:rPr>
          <w:rFonts w:asciiTheme="majorBidi" w:eastAsia="Times New Roman" w:hAnsiTheme="majorBidi" w:cstheme="majorBidi"/>
          <w:b/>
          <w:bCs/>
          <w:color w:val="000000"/>
          <w:sz w:val="24"/>
          <w:szCs w:val="24"/>
        </w:rPr>
        <w:t>Early pioneers</w:t>
      </w:r>
    </w:p>
    <w:p w:rsidR="00FE7AE2" w:rsidRPr="00FE7AE2" w:rsidRDefault="00FE7AE2" w:rsidP="00FE7AE2">
      <w:pPr>
        <w:shd w:val="clear" w:color="auto" w:fill="FFFFFF"/>
        <w:spacing w:before="120" w:after="120" w:line="240" w:lineRule="auto"/>
        <w:jc w:val="both"/>
        <w:rPr>
          <w:rFonts w:asciiTheme="majorBidi" w:eastAsia="Times New Roman" w:hAnsiTheme="majorBidi" w:cstheme="majorBidi"/>
          <w:color w:val="000000" w:themeColor="text1"/>
          <w:sz w:val="24"/>
          <w:szCs w:val="24"/>
        </w:rPr>
      </w:pPr>
      <w:r w:rsidRPr="00FE7AE2">
        <w:rPr>
          <w:rFonts w:asciiTheme="majorBidi" w:eastAsia="Times New Roman" w:hAnsiTheme="majorBidi" w:cstheme="majorBidi"/>
          <w:color w:val="000000" w:themeColor="text1"/>
          <w:sz w:val="24"/>
          <w:szCs w:val="24"/>
        </w:rPr>
        <w:t>The Publicity Bureau was the first PR agency and was founded by former Boston journalists, including </w:t>
      </w:r>
      <w:hyperlink r:id="rId6" w:tooltip="Ivy Lee" w:history="1">
        <w:r w:rsidRPr="00FE7AE2">
          <w:rPr>
            <w:rFonts w:asciiTheme="majorBidi" w:eastAsia="Times New Roman" w:hAnsiTheme="majorBidi" w:cstheme="majorBidi"/>
            <w:color w:val="000000" w:themeColor="text1"/>
            <w:sz w:val="24"/>
            <w:szCs w:val="24"/>
          </w:rPr>
          <w:t>Ivy Lee</w:t>
        </w:r>
      </w:hyperlink>
      <w:r w:rsidRPr="00FE7AE2">
        <w:rPr>
          <w:rFonts w:asciiTheme="majorBidi" w:eastAsia="Times New Roman" w:hAnsiTheme="majorBidi" w:cstheme="majorBidi"/>
          <w:color w:val="000000" w:themeColor="text1"/>
          <w:sz w:val="24"/>
          <w:szCs w:val="24"/>
        </w:rPr>
        <w:t>.  Ivy Lee is sometimes called the father of PR and was influential in establishing it as a professional practice. In 1906, Lee published a Declaration of Principles, which said that PR work should be done in the open, should be accurate and cover topics of public interest</w:t>
      </w:r>
    </w:p>
    <w:p w:rsidR="00FE7AE2" w:rsidRPr="00FE7AE2" w:rsidRDefault="008C6548" w:rsidP="00FE7AE2">
      <w:pPr>
        <w:shd w:val="clear" w:color="auto" w:fill="FFFFFF"/>
        <w:spacing w:before="120" w:after="120" w:line="240" w:lineRule="auto"/>
        <w:jc w:val="both"/>
        <w:rPr>
          <w:rFonts w:asciiTheme="majorBidi" w:eastAsia="Times New Roman" w:hAnsiTheme="majorBidi" w:cstheme="majorBidi"/>
          <w:color w:val="000000" w:themeColor="text1"/>
          <w:sz w:val="24"/>
          <w:szCs w:val="24"/>
        </w:rPr>
      </w:pPr>
      <w:hyperlink r:id="rId7" w:tooltip="Edward Bernays" w:history="1">
        <w:r w:rsidR="00FE7AE2" w:rsidRPr="00FE7AE2">
          <w:rPr>
            <w:rStyle w:val="Hyperlink"/>
            <w:rFonts w:asciiTheme="majorBidi" w:hAnsiTheme="majorBidi" w:cstheme="majorBidi"/>
            <w:color w:val="000000" w:themeColor="text1"/>
            <w:sz w:val="24"/>
            <w:szCs w:val="24"/>
            <w:u w:val="none"/>
            <w:shd w:val="clear" w:color="auto" w:fill="FFFFFF"/>
          </w:rPr>
          <w:t>Edward Bernays</w:t>
        </w:r>
      </w:hyperlink>
      <w:r w:rsidR="00FE7AE2" w:rsidRPr="00FE7AE2">
        <w:rPr>
          <w:rFonts w:asciiTheme="majorBidi" w:hAnsiTheme="majorBidi" w:cstheme="majorBidi"/>
          <w:color w:val="000000" w:themeColor="text1"/>
          <w:sz w:val="24"/>
          <w:szCs w:val="24"/>
          <w:shd w:val="clear" w:color="auto" w:fill="FFFFFF"/>
        </w:rPr>
        <w:t>, a nephew of </w:t>
      </w:r>
      <w:hyperlink r:id="rId8" w:tooltip="Sigmund Freud" w:history="1">
        <w:r w:rsidR="00FE7AE2" w:rsidRPr="00FE7AE2">
          <w:rPr>
            <w:rStyle w:val="Hyperlink"/>
            <w:rFonts w:asciiTheme="majorBidi" w:hAnsiTheme="majorBidi" w:cstheme="majorBidi"/>
            <w:color w:val="000000" w:themeColor="text1"/>
            <w:sz w:val="24"/>
            <w:szCs w:val="24"/>
            <w:u w:val="none"/>
            <w:shd w:val="clear" w:color="auto" w:fill="FFFFFF"/>
          </w:rPr>
          <w:t>Sigmund Freud</w:t>
        </w:r>
      </w:hyperlink>
      <w:r>
        <w:rPr>
          <w:rStyle w:val="Hyperlink"/>
          <w:rFonts w:asciiTheme="majorBidi" w:hAnsiTheme="majorBidi" w:cstheme="majorBidi"/>
          <w:color w:val="000000" w:themeColor="text1"/>
          <w:sz w:val="24"/>
          <w:szCs w:val="24"/>
          <w:u w:val="none"/>
          <w:shd w:val="clear" w:color="auto" w:fill="FFFFFF"/>
        </w:rPr>
        <w:t>(Austrain neurologist) founder of the process of psychoanalysis</w:t>
      </w:r>
      <w:r w:rsidR="004925A2">
        <w:rPr>
          <w:rStyle w:val="Hyperlink"/>
          <w:rFonts w:asciiTheme="majorBidi" w:hAnsiTheme="majorBidi" w:cstheme="majorBidi"/>
          <w:color w:val="000000" w:themeColor="text1"/>
          <w:sz w:val="24"/>
          <w:szCs w:val="24"/>
          <w:u w:val="none"/>
          <w:shd w:val="clear" w:color="auto" w:fill="FFFFFF"/>
        </w:rPr>
        <w:t xml:space="preserve"> </w:t>
      </w:r>
      <w:r w:rsidR="00FE7AE2" w:rsidRPr="00FE7AE2">
        <w:rPr>
          <w:rFonts w:asciiTheme="majorBidi" w:hAnsiTheme="majorBidi" w:cstheme="majorBidi"/>
          <w:color w:val="000000" w:themeColor="text1"/>
          <w:sz w:val="24"/>
          <w:szCs w:val="24"/>
          <w:shd w:val="clear" w:color="auto" w:fill="FFFFFF"/>
        </w:rPr>
        <w:t>, is also sometimes referred to as the father of PR and the profession's first theorist for his work in the 1920s.he took the approach that audiences had to be carefully understood and persuaded to see things from the client's perspective. He wrote the first textbook on PR and taught the first college course at </w:t>
      </w:r>
      <w:hyperlink r:id="rId9" w:tooltip="New York University" w:history="1">
        <w:r w:rsidR="00FE7AE2" w:rsidRPr="00FE7AE2">
          <w:rPr>
            <w:rStyle w:val="Hyperlink"/>
            <w:rFonts w:asciiTheme="majorBidi" w:hAnsiTheme="majorBidi" w:cstheme="majorBidi"/>
            <w:color w:val="000000" w:themeColor="text1"/>
            <w:sz w:val="24"/>
            <w:szCs w:val="24"/>
            <w:u w:val="none"/>
            <w:shd w:val="clear" w:color="auto" w:fill="FFFFFF"/>
          </w:rPr>
          <w:t>New York University</w:t>
        </w:r>
      </w:hyperlink>
      <w:r w:rsidR="00FE7AE2" w:rsidRPr="00FE7AE2">
        <w:rPr>
          <w:rFonts w:asciiTheme="majorBidi" w:hAnsiTheme="majorBidi" w:cstheme="majorBidi"/>
          <w:color w:val="000000" w:themeColor="text1"/>
          <w:sz w:val="24"/>
          <w:szCs w:val="24"/>
          <w:shd w:val="clear" w:color="auto" w:fill="FFFFFF"/>
        </w:rPr>
        <w:t> in 1923 In the 1930s he started the first vocational course in PR. Bernays was influenced by Freud's theories about the subconscious. He authored several books, including </w:t>
      </w:r>
      <w:r w:rsidR="00FE7AE2" w:rsidRPr="00FE7AE2">
        <w:rPr>
          <w:rFonts w:asciiTheme="majorBidi" w:hAnsiTheme="majorBidi" w:cstheme="majorBidi"/>
          <w:i/>
          <w:iCs/>
          <w:color w:val="000000" w:themeColor="text1"/>
          <w:sz w:val="24"/>
          <w:szCs w:val="24"/>
          <w:shd w:val="clear" w:color="auto" w:fill="FFFFFF"/>
        </w:rPr>
        <w:t>Crystallizing Public Opinion</w:t>
      </w:r>
      <w:r w:rsidR="00FE7AE2" w:rsidRPr="00FE7AE2">
        <w:rPr>
          <w:rFonts w:asciiTheme="majorBidi" w:hAnsiTheme="majorBidi" w:cstheme="majorBidi"/>
          <w:color w:val="000000" w:themeColor="text1"/>
          <w:sz w:val="24"/>
          <w:szCs w:val="24"/>
          <w:shd w:val="clear" w:color="auto" w:fill="FFFFFF"/>
        </w:rPr>
        <w:t> (1923), </w:t>
      </w:r>
      <w:r w:rsidR="00FE7AE2" w:rsidRPr="00FE7AE2">
        <w:rPr>
          <w:rFonts w:asciiTheme="majorBidi" w:hAnsiTheme="majorBidi" w:cstheme="majorBidi"/>
          <w:i/>
          <w:iCs/>
          <w:color w:val="000000" w:themeColor="text1"/>
          <w:sz w:val="24"/>
          <w:szCs w:val="24"/>
          <w:shd w:val="clear" w:color="auto" w:fill="FFFFFF"/>
        </w:rPr>
        <w:t>Propaganda</w:t>
      </w:r>
      <w:r w:rsidR="00FE7AE2" w:rsidRPr="00FE7AE2">
        <w:rPr>
          <w:rFonts w:asciiTheme="majorBidi" w:hAnsiTheme="majorBidi" w:cstheme="majorBidi"/>
          <w:color w:val="000000" w:themeColor="text1"/>
          <w:sz w:val="24"/>
          <w:szCs w:val="24"/>
          <w:shd w:val="clear" w:color="auto" w:fill="FFFFFF"/>
        </w:rPr>
        <w:t>(1928), and </w:t>
      </w:r>
      <w:r w:rsidR="00FE7AE2" w:rsidRPr="00FE7AE2">
        <w:rPr>
          <w:rFonts w:asciiTheme="majorBidi" w:hAnsiTheme="majorBidi" w:cstheme="majorBidi"/>
          <w:i/>
          <w:iCs/>
          <w:color w:val="000000" w:themeColor="text1"/>
          <w:sz w:val="24"/>
          <w:szCs w:val="24"/>
          <w:shd w:val="clear" w:color="auto" w:fill="FFFFFF"/>
        </w:rPr>
        <w:t>The Engineering of Consent</w:t>
      </w:r>
      <w:r w:rsidR="00FE7AE2" w:rsidRPr="00FE7AE2">
        <w:rPr>
          <w:rFonts w:asciiTheme="majorBidi" w:hAnsiTheme="majorBidi" w:cstheme="majorBidi"/>
          <w:color w:val="000000" w:themeColor="text1"/>
          <w:sz w:val="24"/>
          <w:szCs w:val="24"/>
          <w:shd w:val="clear" w:color="auto" w:fill="FFFFFF"/>
        </w:rPr>
        <w:t> (1947)</w:t>
      </w:r>
      <w:r w:rsidR="00FE7AE2" w:rsidRPr="00FE7AE2">
        <w:rPr>
          <w:rFonts w:asciiTheme="majorBidi" w:eastAsia="Times New Roman" w:hAnsiTheme="majorBidi" w:cstheme="majorBidi"/>
          <w:color w:val="000000" w:themeColor="text1"/>
          <w:sz w:val="24"/>
          <w:szCs w:val="24"/>
        </w:rPr>
        <w:t xml:space="preserve"> </w:t>
      </w:r>
    </w:p>
    <w:p w:rsidR="00AE4BE5" w:rsidRDefault="00AE4BE5" w:rsidP="00AE4BE5">
      <w:pPr>
        <w:jc w:val="both"/>
        <w:rPr>
          <w:rFonts w:asciiTheme="majorBidi" w:hAnsiTheme="majorBidi" w:cstheme="majorBidi"/>
          <w:color w:val="000000" w:themeColor="text1"/>
          <w:sz w:val="24"/>
          <w:szCs w:val="24"/>
          <w:shd w:val="clear" w:color="auto" w:fill="FFFFFF"/>
        </w:rPr>
      </w:pPr>
      <w:r w:rsidRPr="00FE7AE2">
        <w:rPr>
          <w:rFonts w:asciiTheme="majorBidi" w:hAnsiTheme="majorBidi" w:cstheme="majorBidi"/>
          <w:color w:val="000000" w:themeColor="text1"/>
          <w:sz w:val="24"/>
          <w:szCs w:val="24"/>
          <w:shd w:val="clear" w:color="auto" w:fill="FFFFFF"/>
        </w:rPr>
        <w:t xml:space="preserve">.     </w:t>
      </w:r>
      <w:r w:rsidR="008C6548">
        <w:rPr>
          <w:rFonts w:asciiTheme="majorBidi" w:hAnsiTheme="majorBidi" w:cstheme="majorBidi"/>
          <w:color w:val="000000" w:themeColor="text1"/>
          <w:sz w:val="24"/>
          <w:szCs w:val="24"/>
          <w:shd w:val="clear" w:color="auto" w:fill="FFFFFF"/>
        </w:rPr>
        <w:t>(</w:t>
      </w:r>
      <w:bookmarkStart w:id="0" w:name="_GoBack"/>
      <w:bookmarkEnd w:id="0"/>
      <w:r w:rsidR="008C6548">
        <w:rPr>
          <w:rFonts w:asciiTheme="majorBidi" w:hAnsiTheme="majorBidi" w:cstheme="majorBidi"/>
          <w:color w:val="000000" w:themeColor="text1"/>
          <w:sz w:val="24"/>
          <w:szCs w:val="24"/>
          <w:shd w:val="clear" w:color="auto" w:fill="FFFFFF"/>
        </w:rPr>
        <w:t>psyvhoanalytic, psychosexual theory )</w:t>
      </w:r>
    </w:p>
    <w:sectPr w:rsidR="00AE4B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02F"/>
    <w:rsid w:val="001068B1"/>
    <w:rsid w:val="00130C1F"/>
    <w:rsid w:val="0025594F"/>
    <w:rsid w:val="00276EE9"/>
    <w:rsid w:val="0033502F"/>
    <w:rsid w:val="00392C7A"/>
    <w:rsid w:val="00470DB1"/>
    <w:rsid w:val="004925A2"/>
    <w:rsid w:val="005844EB"/>
    <w:rsid w:val="00700C83"/>
    <w:rsid w:val="008C6548"/>
    <w:rsid w:val="009C19AC"/>
    <w:rsid w:val="00A40BA2"/>
    <w:rsid w:val="00A70F8B"/>
    <w:rsid w:val="00AE4BE5"/>
    <w:rsid w:val="00C451B6"/>
    <w:rsid w:val="00CA5FD6"/>
    <w:rsid w:val="00DD5B8C"/>
    <w:rsid w:val="00F00A90"/>
    <w:rsid w:val="00F77026"/>
    <w:rsid w:val="00FE7A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E7AE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2C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C7A"/>
    <w:rPr>
      <w:rFonts w:ascii="Tahoma" w:hAnsi="Tahoma" w:cs="Tahoma"/>
      <w:sz w:val="16"/>
      <w:szCs w:val="16"/>
    </w:rPr>
  </w:style>
  <w:style w:type="character" w:customStyle="1" w:styleId="Heading3Char">
    <w:name w:val="Heading 3 Char"/>
    <w:basedOn w:val="DefaultParagraphFont"/>
    <w:link w:val="Heading3"/>
    <w:uiPriority w:val="9"/>
    <w:rsid w:val="00FE7AE2"/>
    <w:rPr>
      <w:rFonts w:ascii="Times New Roman" w:eastAsia="Times New Roman" w:hAnsi="Times New Roman" w:cs="Times New Roman"/>
      <w:b/>
      <w:bCs/>
      <w:sz w:val="27"/>
      <w:szCs w:val="27"/>
    </w:rPr>
  </w:style>
  <w:style w:type="character" w:customStyle="1" w:styleId="mw-headline">
    <w:name w:val="mw-headline"/>
    <w:basedOn w:val="DefaultParagraphFont"/>
    <w:rsid w:val="00FE7AE2"/>
  </w:style>
  <w:style w:type="character" w:customStyle="1" w:styleId="mw-editsection">
    <w:name w:val="mw-editsection"/>
    <w:basedOn w:val="DefaultParagraphFont"/>
    <w:rsid w:val="00FE7AE2"/>
  </w:style>
  <w:style w:type="character" w:customStyle="1" w:styleId="mw-editsection-bracket">
    <w:name w:val="mw-editsection-bracket"/>
    <w:basedOn w:val="DefaultParagraphFont"/>
    <w:rsid w:val="00FE7AE2"/>
  </w:style>
  <w:style w:type="character" w:styleId="Hyperlink">
    <w:name w:val="Hyperlink"/>
    <w:basedOn w:val="DefaultParagraphFont"/>
    <w:uiPriority w:val="99"/>
    <w:semiHidden/>
    <w:unhideWhenUsed/>
    <w:rsid w:val="00FE7AE2"/>
    <w:rPr>
      <w:color w:val="0000FF"/>
      <w:u w:val="single"/>
    </w:rPr>
  </w:style>
  <w:style w:type="paragraph" w:styleId="NormalWeb">
    <w:name w:val="Normal (Web)"/>
    <w:basedOn w:val="Normal"/>
    <w:uiPriority w:val="99"/>
    <w:semiHidden/>
    <w:unhideWhenUsed/>
    <w:rsid w:val="00FE7AE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E7AE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2C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C7A"/>
    <w:rPr>
      <w:rFonts w:ascii="Tahoma" w:hAnsi="Tahoma" w:cs="Tahoma"/>
      <w:sz w:val="16"/>
      <w:szCs w:val="16"/>
    </w:rPr>
  </w:style>
  <w:style w:type="character" w:customStyle="1" w:styleId="Heading3Char">
    <w:name w:val="Heading 3 Char"/>
    <w:basedOn w:val="DefaultParagraphFont"/>
    <w:link w:val="Heading3"/>
    <w:uiPriority w:val="9"/>
    <w:rsid w:val="00FE7AE2"/>
    <w:rPr>
      <w:rFonts w:ascii="Times New Roman" w:eastAsia="Times New Roman" w:hAnsi="Times New Roman" w:cs="Times New Roman"/>
      <w:b/>
      <w:bCs/>
      <w:sz w:val="27"/>
      <w:szCs w:val="27"/>
    </w:rPr>
  </w:style>
  <w:style w:type="character" w:customStyle="1" w:styleId="mw-headline">
    <w:name w:val="mw-headline"/>
    <w:basedOn w:val="DefaultParagraphFont"/>
    <w:rsid w:val="00FE7AE2"/>
  </w:style>
  <w:style w:type="character" w:customStyle="1" w:styleId="mw-editsection">
    <w:name w:val="mw-editsection"/>
    <w:basedOn w:val="DefaultParagraphFont"/>
    <w:rsid w:val="00FE7AE2"/>
  </w:style>
  <w:style w:type="character" w:customStyle="1" w:styleId="mw-editsection-bracket">
    <w:name w:val="mw-editsection-bracket"/>
    <w:basedOn w:val="DefaultParagraphFont"/>
    <w:rsid w:val="00FE7AE2"/>
  </w:style>
  <w:style w:type="character" w:styleId="Hyperlink">
    <w:name w:val="Hyperlink"/>
    <w:basedOn w:val="DefaultParagraphFont"/>
    <w:uiPriority w:val="99"/>
    <w:semiHidden/>
    <w:unhideWhenUsed/>
    <w:rsid w:val="00FE7AE2"/>
    <w:rPr>
      <w:color w:val="0000FF"/>
      <w:u w:val="single"/>
    </w:rPr>
  </w:style>
  <w:style w:type="paragraph" w:styleId="NormalWeb">
    <w:name w:val="Normal (Web)"/>
    <w:basedOn w:val="Normal"/>
    <w:uiPriority w:val="99"/>
    <w:semiHidden/>
    <w:unhideWhenUsed/>
    <w:rsid w:val="00FE7AE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145874">
      <w:bodyDiv w:val="1"/>
      <w:marLeft w:val="0"/>
      <w:marRight w:val="0"/>
      <w:marTop w:val="0"/>
      <w:marBottom w:val="0"/>
      <w:divBdr>
        <w:top w:val="none" w:sz="0" w:space="0" w:color="auto"/>
        <w:left w:val="none" w:sz="0" w:space="0" w:color="auto"/>
        <w:bottom w:val="none" w:sz="0" w:space="0" w:color="auto"/>
        <w:right w:val="none" w:sz="0" w:space="0" w:color="auto"/>
      </w:divBdr>
      <w:divsChild>
        <w:div w:id="1006787892">
          <w:marLeft w:val="336"/>
          <w:marRight w:val="0"/>
          <w:marTop w:val="120"/>
          <w:marBottom w:val="312"/>
          <w:divBdr>
            <w:top w:val="none" w:sz="0" w:space="0" w:color="auto"/>
            <w:left w:val="none" w:sz="0" w:space="0" w:color="auto"/>
            <w:bottom w:val="none" w:sz="0" w:space="0" w:color="auto"/>
            <w:right w:val="none" w:sz="0" w:space="0" w:color="auto"/>
          </w:divBdr>
          <w:divsChild>
            <w:div w:id="1483308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Sigmund_Freud" TargetMode="External"/><Relationship Id="rId3" Type="http://schemas.openxmlformats.org/officeDocument/2006/relationships/settings" Target="settings.xml"/><Relationship Id="rId7" Type="http://schemas.openxmlformats.org/officeDocument/2006/relationships/hyperlink" Target="https://en.wikipedia.org/wiki/Edward_Bernay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wikipedia.org/wiki/Ivy_Le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New_York_Univers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711</Words>
  <Characters>4058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Dr Abida</cp:lastModifiedBy>
  <cp:revision>14</cp:revision>
  <dcterms:created xsi:type="dcterms:W3CDTF">2017-07-04T14:14:00Z</dcterms:created>
  <dcterms:modified xsi:type="dcterms:W3CDTF">2020-03-09T06:29:00Z</dcterms:modified>
</cp:coreProperties>
</file>